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1"/>
        <w:tblW w:w="96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8"/>
        <w:gridCol w:w="3617"/>
      </w:tblGrid>
      <w:tr w:rsidR="00525169" w:rsidRPr="00525169" w14:paraId="5D47B32C" w14:textId="77777777" w:rsidTr="001B19B0">
        <w:tc>
          <w:tcPr>
            <w:tcW w:w="0" w:type="auto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548DD4" w:themeFill="text2" w:themeFillTint="9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0ECF29" w14:textId="77777777" w:rsidR="00525169" w:rsidRPr="003D3B36" w:rsidRDefault="00525169" w:rsidP="00525169">
            <w:pPr>
              <w:rPr>
                <w:sz w:val="24"/>
                <w:szCs w:val="28"/>
              </w:rPr>
            </w:pPr>
            <w:r w:rsidRPr="003D3B36">
              <w:rPr>
                <w:sz w:val="24"/>
                <w:szCs w:val="28"/>
              </w:rPr>
              <w:t>Departments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548DD4" w:themeFill="text2" w:themeFillTint="9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2E3F85" w14:textId="77777777" w:rsidR="00525169" w:rsidRPr="003D3B36" w:rsidRDefault="00525169" w:rsidP="00525169">
            <w:pPr>
              <w:rPr>
                <w:sz w:val="24"/>
                <w:szCs w:val="28"/>
              </w:rPr>
            </w:pPr>
            <w:r w:rsidRPr="003D3B36">
              <w:rPr>
                <w:sz w:val="24"/>
                <w:szCs w:val="28"/>
              </w:rPr>
              <w:t>Manager Name</w:t>
            </w:r>
          </w:p>
        </w:tc>
      </w:tr>
      <w:tr w:rsidR="00525169" w:rsidRPr="00525169" w14:paraId="405D4F6C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1BEE26D7" w14:textId="77777777" w:rsidR="00525169" w:rsidRPr="00525169" w:rsidRDefault="00525169" w:rsidP="00525169">
            <w:r w:rsidRPr="00525169">
              <w:t>Aboriginal Affairs Secretariat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1A54C02D" w14:textId="740D0BAD" w:rsidR="00525169" w:rsidRPr="00525169" w:rsidRDefault="00D92293" w:rsidP="00525169">
            <w:r w:rsidRPr="00D92293">
              <w:t>Brad MacDougall</w:t>
            </w:r>
            <w:r w:rsidR="00525169" w:rsidRPr="00525169">
              <w:t> </w:t>
            </w:r>
            <w:hyperlink r:id="rId6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1D11929B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1822FB6" w14:textId="77777777" w:rsidR="00525169" w:rsidRPr="00525169" w:rsidRDefault="00525169" w:rsidP="00525169">
            <w:r w:rsidRPr="00525169">
              <w:t>Agriculture, Aquaculture and Fisheries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A6D458B" w14:textId="7063322D" w:rsidR="00525169" w:rsidRPr="00525169" w:rsidRDefault="00C17B40" w:rsidP="00525169">
            <w:r>
              <w:t>Leah Walker</w:t>
            </w:r>
            <w:r w:rsidR="00525169" w:rsidRPr="00525169">
              <w:t> </w:t>
            </w:r>
            <w:hyperlink r:id="rId7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4FEC1F3A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632051F" w14:textId="77777777" w:rsidR="00525169" w:rsidRPr="00525169" w:rsidRDefault="00525169" w:rsidP="00525169">
            <w:r w:rsidRPr="00525169">
              <w:t>Education and Early Childhood Development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7FB54AD" w14:textId="2B403CFF" w:rsidR="00525169" w:rsidRPr="00525169" w:rsidRDefault="00076A98" w:rsidP="00525169">
            <w:r>
              <w:t>Sonia Manuel</w:t>
            </w:r>
            <w:r w:rsidR="00525169" w:rsidRPr="00525169">
              <w:t> </w:t>
            </w:r>
            <w:hyperlink r:id="rId8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633F4FF4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66EF6105" w14:textId="49617C3D" w:rsidR="001B19B0" w:rsidRPr="00525169" w:rsidRDefault="001B19B0" w:rsidP="00525169">
            <w:r w:rsidRPr="00525169">
              <w:t>Education and Early Childhood Development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0869F096" w14:textId="5446EE0B" w:rsidR="001B19B0" w:rsidRDefault="001B19B0" w:rsidP="00525169">
            <w:r>
              <w:t xml:space="preserve">Denis Daigle </w:t>
            </w:r>
            <w:hyperlink r:id="rId9" w:history="1">
              <w:r w:rsidRPr="001B19B0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2901F9DA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1BE2265F" w14:textId="77777777" w:rsidR="00525169" w:rsidRPr="00525169" w:rsidRDefault="00525169" w:rsidP="00525169">
            <w:r w:rsidRPr="00525169">
              <w:t>Elections New Brunswick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DE6C435" w14:textId="515C4C24" w:rsidR="00076A98" w:rsidRPr="00076A98" w:rsidRDefault="00525169" w:rsidP="00525169">
            <w:pPr>
              <w:rPr>
                <w:color w:val="4F81BD" w:themeColor="accent1"/>
                <w:u w:val="single"/>
              </w:rPr>
            </w:pPr>
            <w:r w:rsidRPr="00525169">
              <w:t>Theresa Comeau </w:t>
            </w:r>
            <w:hyperlink r:id="rId10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076A98" w:rsidRPr="00525169" w14:paraId="16CDFC7E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1CBC38C7" w14:textId="2043301E" w:rsidR="00076A98" w:rsidRPr="00525169" w:rsidRDefault="00076A98" w:rsidP="00525169">
            <w:r w:rsidRPr="00525169">
              <w:t>Elections New Brunswick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7BDADFF0" w14:textId="30095CA3" w:rsidR="00076A98" w:rsidRPr="00525169" w:rsidRDefault="00076A98" w:rsidP="00525169">
            <w:r>
              <w:t xml:space="preserve">Nathan Phillips </w:t>
            </w:r>
            <w:hyperlink r:id="rId11" w:history="1">
              <w:r w:rsidRPr="00076A98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23C2A402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328939D5" w14:textId="1A7F354E" w:rsidR="00525169" w:rsidRPr="00525169" w:rsidRDefault="00525169" w:rsidP="00525169">
            <w:r w:rsidRPr="00525169">
              <w:t>Environment</w:t>
            </w:r>
            <w:r w:rsidR="00076A98">
              <w:t xml:space="preserve"> and Local Government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57C7C8A" w14:textId="633314D2" w:rsidR="00525169" w:rsidRPr="00525169" w:rsidRDefault="00076A98" w:rsidP="00525169">
            <w:r>
              <w:t>James Brewer</w:t>
            </w:r>
            <w:r w:rsidR="00525169" w:rsidRPr="00525169">
              <w:t> </w:t>
            </w:r>
            <w:hyperlink r:id="rId12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709AB2ED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7D1AAD73" w14:textId="77777777" w:rsidR="00525169" w:rsidRPr="00525169" w:rsidRDefault="00525169" w:rsidP="00525169">
            <w:r w:rsidRPr="00525169">
              <w:t>Executive Council Office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37D14FC" w14:textId="77777777" w:rsidR="00525169" w:rsidRPr="00525169" w:rsidRDefault="00525169" w:rsidP="00525169">
            <w:r w:rsidRPr="00525169">
              <w:t>Jean Lyons </w:t>
            </w:r>
            <w:hyperlink r:id="rId13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40CAAD0F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2A0D678D" w14:textId="1CD43873" w:rsidR="001B19B0" w:rsidRPr="00525169" w:rsidRDefault="001B19B0" w:rsidP="00525169">
            <w:r w:rsidRPr="00525169">
              <w:t>Executive Council Office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5F4A4F22" w14:textId="37825594" w:rsidR="001B19B0" w:rsidRPr="00525169" w:rsidRDefault="001B19B0" w:rsidP="00525169">
            <w:r>
              <w:t xml:space="preserve">Jolaine Thibodeau </w:t>
            </w:r>
            <w:hyperlink r:id="rId14" w:history="1">
              <w:r w:rsidRPr="001B19B0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78D4D9D4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45B4065" w14:textId="77777777" w:rsidR="00525169" w:rsidRPr="00525169" w:rsidRDefault="00525169" w:rsidP="00525169">
            <w:r w:rsidRPr="00525169">
              <w:t>Finance and Treasury Board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BC2521C" w14:textId="77777777" w:rsidR="00525169" w:rsidRPr="00525169" w:rsidRDefault="00525169" w:rsidP="00525169">
            <w:r w:rsidRPr="00525169">
              <w:t>Jo-Anne MacNutt </w:t>
            </w:r>
            <w:hyperlink r:id="rId15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2A379BDF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18B59C2B" w14:textId="77777777" w:rsidR="00525169" w:rsidRPr="00525169" w:rsidRDefault="00525169" w:rsidP="00525169">
            <w:r w:rsidRPr="00525169">
              <w:t>Financial and Consumer Services Commission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A34E4BB" w14:textId="77777777" w:rsidR="00525169" w:rsidRPr="00525169" w:rsidRDefault="00525169" w:rsidP="00525169">
            <w:r w:rsidRPr="00525169">
              <w:t>Leanne Kinnear </w:t>
            </w:r>
            <w:hyperlink r:id="rId16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E67F2" w:rsidRPr="00525169" w14:paraId="63108B73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39B05F8D" w14:textId="64562FEB" w:rsidR="005E67F2" w:rsidRPr="00525169" w:rsidRDefault="005E67F2" w:rsidP="00525169">
            <w:r w:rsidRPr="00525169">
              <w:t>Financial and Consumer Services Commission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3E4E75F8" w14:textId="6C406740" w:rsidR="005E67F2" w:rsidRPr="00525169" w:rsidRDefault="005E67F2" w:rsidP="00525169">
            <w:r>
              <w:t xml:space="preserve">Kathryn Howe </w:t>
            </w:r>
            <w:hyperlink r:id="rId17" w:history="1">
              <w:r w:rsidRPr="005E67F2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05D07DCA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32638DDC" w14:textId="77777777" w:rsidR="00525169" w:rsidRPr="00525169" w:rsidRDefault="00525169" w:rsidP="00525169">
            <w:r w:rsidRPr="00525169">
              <w:t>Health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3045EE37" w14:textId="77777777" w:rsidR="00525169" w:rsidRPr="00525169" w:rsidRDefault="00525169" w:rsidP="00525169">
            <w:r w:rsidRPr="00525169">
              <w:t>Christopher Atkinson </w:t>
            </w:r>
            <w:hyperlink r:id="rId18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076A98" w:rsidRPr="00525169" w14:paraId="49CB28F1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79376021" w14:textId="3F70200E" w:rsidR="00076A98" w:rsidRPr="00525169" w:rsidRDefault="00076A98" w:rsidP="00525169">
            <w:r>
              <w:t>Horizon Health Network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5C6FD855" w14:textId="1D1E3866" w:rsidR="00076A98" w:rsidRPr="00525169" w:rsidRDefault="00076A98" w:rsidP="00525169">
            <w:r>
              <w:t xml:space="preserve">Andrea Creagh </w:t>
            </w:r>
            <w:hyperlink r:id="rId19" w:history="1">
              <w:r w:rsidRPr="00076A98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16F1568E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7BB51016" w14:textId="77777777" w:rsidR="00525169" w:rsidRPr="00525169" w:rsidRDefault="00525169" w:rsidP="00525169">
            <w:r w:rsidRPr="00525169">
              <w:t>Justice and Public Safety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6C370CC2" w14:textId="76BE013E" w:rsidR="00525169" w:rsidRPr="00525169" w:rsidRDefault="00076A98" w:rsidP="00525169">
            <w:r>
              <w:t>Chris Brown</w:t>
            </w:r>
            <w:r w:rsidR="00525169" w:rsidRPr="00525169">
              <w:t> </w:t>
            </w:r>
            <w:hyperlink r:id="rId20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110FDD9A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392449A" w14:textId="77777777" w:rsidR="00525169" w:rsidRPr="00525169" w:rsidRDefault="00525169" w:rsidP="00525169">
            <w:r w:rsidRPr="00525169">
              <w:t>Labour and Employment Board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D5E9891" w14:textId="77777777" w:rsidR="00525169" w:rsidRPr="00525169" w:rsidRDefault="00525169" w:rsidP="00525169">
            <w:r w:rsidRPr="00525169">
              <w:t>Andrea Mazerolle </w:t>
            </w:r>
            <w:hyperlink r:id="rId21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F4C7C" w:rsidRPr="00525169" w14:paraId="7FDF2B98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0D84288C" w14:textId="5474475D" w:rsidR="005F4C7C" w:rsidRPr="00525169" w:rsidRDefault="005F4C7C" w:rsidP="005F4C7C">
            <w:r w:rsidRPr="00525169">
              <w:t>Municipalities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22144D1E" w14:textId="0BE28CFC" w:rsidR="005F4C7C" w:rsidRPr="00525169" w:rsidRDefault="005F4C7C" w:rsidP="005F4C7C">
            <w:r w:rsidRPr="00525169">
              <w:t>Tara Olesen </w:t>
            </w:r>
            <w:hyperlink r:id="rId22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076A98" w:rsidRPr="00525169" w14:paraId="3406C869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8B51824" w14:textId="5895621F" w:rsidR="00076A98" w:rsidRPr="00525169" w:rsidRDefault="00076A98" w:rsidP="00076A98">
            <w:r>
              <w:t xml:space="preserve">Natural </w:t>
            </w:r>
            <w:r w:rsidRPr="00525169">
              <w:t>Resource</w:t>
            </w:r>
            <w:r>
              <w:t>s and Energy</w:t>
            </w:r>
            <w:r w:rsidRPr="00525169">
              <w:t xml:space="preserve"> Development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66BE396" w14:textId="431DAB10" w:rsidR="00076A98" w:rsidRPr="00525169" w:rsidRDefault="00076A98" w:rsidP="00076A98">
            <w:r w:rsidRPr="00525169">
              <w:t>Kathy Banks </w:t>
            </w:r>
            <w:hyperlink r:id="rId23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F57058" w:rsidRPr="00525169" w14:paraId="0518311E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7D8572F6" w14:textId="643C1ACB" w:rsidR="00F57058" w:rsidRDefault="00F57058" w:rsidP="00F57058">
            <w:r w:rsidRPr="00525169">
              <w:t>NB Legal Aid Services Commission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03984EEB" w14:textId="70DCDB8C" w:rsidR="00F57058" w:rsidRPr="00525169" w:rsidRDefault="00F57058" w:rsidP="00F57058">
            <w:r w:rsidRPr="00525169">
              <w:t>Sharon Albert </w:t>
            </w:r>
            <w:hyperlink r:id="rId24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55C70" w:rsidRPr="00525169" w14:paraId="68273822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6A983757" w14:textId="77777777" w:rsidR="00555C70" w:rsidRPr="002A28B2" w:rsidRDefault="00555C70" w:rsidP="00555C70">
            <w:r w:rsidRPr="002A28B2">
              <w:t>NB Power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6C8FEA95" w14:textId="77777777" w:rsidR="00555C70" w:rsidRDefault="00555C70" w:rsidP="00555C70">
            <w:r w:rsidRPr="002A28B2">
              <w:t xml:space="preserve">Patricia Burns </w:t>
            </w:r>
            <w:hyperlink r:id="rId25" w:history="1">
              <w:r w:rsidRPr="00555C70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0D51118D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3A160AB" w14:textId="77777777" w:rsidR="00525169" w:rsidRPr="00525169" w:rsidRDefault="00525169" w:rsidP="00525169">
            <w:r w:rsidRPr="00525169">
              <w:t>NB Power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10664AD" w14:textId="77777777" w:rsidR="00525169" w:rsidRPr="00525169" w:rsidRDefault="00525169" w:rsidP="00525169">
            <w:r w:rsidRPr="00525169">
              <w:t>Jennifer Field-Robinson </w:t>
            </w:r>
            <w:hyperlink r:id="rId26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F57058" w:rsidRPr="00525169" w14:paraId="14CE265F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01A8229A" w14:textId="27193524" w:rsidR="00F57058" w:rsidRPr="00525169" w:rsidRDefault="00F57058" w:rsidP="00F57058">
            <w:r w:rsidRPr="00E06941">
              <w:t>New Brunswick Arts Board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2A442F0F" w14:textId="0D188038" w:rsidR="00F57058" w:rsidRPr="00525169" w:rsidRDefault="00F57058" w:rsidP="00F57058">
            <w:r w:rsidRPr="00E06941">
              <w:t xml:space="preserve">Tilly Jackson </w:t>
            </w:r>
            <w:hyperlink r:id="rId27" w:history="1">
              <w:r w:rsidRPr="00555C70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458CCAAF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6A42551" w14:textId="77777777" w:rsidR="00525169" w:rsidRPr="00525169" w:rsidRDefault="00525169" w:rsidP="00525169">
            <w:r w:rsidRPr="00525169">
              <w:t>New Brunswick Community Colleges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238511F" w14:textId="77777777" w:rsidR="00525169" w:rsidRPr="00525169" w:rsidRDefault="00525169" w:rsidP="00525169">
            <w:r w:rsidRPr="00525169">
              <w:t>Linda MacAdams </w:t>
            </w:r>
            <w:hyperlink r:id="rId28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F57058" w:rsidRPr="00525169" w14:paraId="27974AF4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3B799414" w14:textId="78697F39" w:rsidR="00F57058" w:rsidRPr="00525169" w:rsidRDefault="00F57058" w:rsidP="00F57058">
            <w:r w:rsidRPr="00525169">
              <w:t>New Brunswick Human Rights Commission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423287FA" w14:textId="0242A572" w:rsidR="00F57058" w:rsidRPr="00525169" w:rsidRDefault="00F57058" w:rsidP="00F57058">
            <w:r>
              <w:t>Émilie Savoie-Légère</w:t>
            </w:r>
            <w:r w:rsidRPr="00525169">
              <w:t> </w:t>
            </w:r>
            <w:hyperlink r:id="rId29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5CA8B82D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DD94BC9" w14:textId="77777777" w:rsidR="00525169" w:rsidRPr="00525169" w:rsidRDefault="00525169" w:rsidP="00525169">
            <w:r w:rsidRPr="00525169">
              <w:t>New Brunswick Liquor Corporation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43D3F0E" w14:textId="77777777" w:rsidR="00525169" w:rsidRPr="00525169" w:rsidRDefault="00525169" w:rsidP="00525169">
            <w:r w:rsidRPr="00525169">
              <w:t>Alexandra Brooks Robinson </w:t>
            </w:r>
            <w:hyperlink r:id="rId30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F57058" w:rsidRPr="00525169" w14:paraId="25E23125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29B98A8B" w14:textId="2BDC07B0" w:rsidR="00F57058" w:rsidRPr="00525169" w:rsidRDefault="00F57058" w:rsidP="00F57058">
            <w:r w:rsidRPr="00525169">
              <w:t>Office of the Attorney General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4E04B6B6" w14:textId="64EB621F" w:rsidR="00F57058" w:rsidRPr="00525169" w:rsidRDefault="00F57058" w:rsidP="00F57058">
            <w:r>
              <w:t>Chris Brown</w:t>
            </w:r>
            <w:r w:rsidRPr="00525169">
              <w:t> </w:t>
            </w:r>
            <w:hyperlink r:id="rId31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7559E8F5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8EF52C5" w14:textId="77777777" w:rsidR="00525169" w:rsidRPr="00525169" w:rsidRDefault="00525169" w:rsidP="00525169">
            <w:r w:rsidRPr="00525169">
              <w:t>Office of the Auditor General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70472B6D" w14:textId="77777777" w:rsidR="00525169" w:rsidRPr="00525169" w:rsidRDefault="00AC63D5" w:rsidP="00525169">
            <w:r>
              <w:t>Marcie Martin</w:t>
            </w:r>
            <w:r w:rsidR="00525169" w:rsidRPr="00525169">
              <w:t> </w:t>
            </w:r>
            <w:hyperlink r:id="rId32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2E55F554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154B02A8" w14:textId="77777777" w:rsidR="00525169" w:rsidRPr="00525169" w:rsidRDefault="00525169" w:rsidP="00525169">
            <w:r w:rsidRPr="00525169">
              <w:t>Office of the Child and Youth Advocate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79B1A00C" w14:textId="77777777" w:rsidR="00525169" w:rsidRPr="00525169" w:rsidRDefault="00525169" w:rsidP="00525169">
            <w:r w:rsidRPr="00525169">
              <w:t>Juliette Babineau Moore </w:t>
            </w:r>
            <w:hyperlink r:id="rId33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69B7F461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682ACE6E" w14:textId="77777777" w:rsidR="00525169" w:rsidRPr="00525169" w:rsidRDefault="00525169" w:rsidP="00525169">
            <w:r w:rsidRPr="00525169">
              <w:t>Ombud NB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D3E4A5F" w14:textId="112266A7" w:rsidR="00525169" w:rsidRPr="00525169" w:rsidRDefault="005F4C7C" w:rsidP="00525169">
            <w:r>
              <w:t>Alicia Walker</w:t>
            </w:r>
            <w:r w:rsidR="00525169" w:rsidRPr="00525169">
              <w:t> </w:t>
            </w:r>
            <w:hyperlink r:id="rId34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5C2CCA9C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51270D38" w14:textId="77777777" w:rsidR="00525169" w:rsidRPr="00525169" w:rsidRDefault="00525169" w:rsidP="00525169">
            <w:r w:rsidRPr="00525169">
              <w:t>Opportunities NB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62331155" w14:textId="1E7139EC" w:rsidR="00525169" w:rsidRPr="00525169" w:rsidRDefault="00F57058" w:rsidP="00525169">
            <w:r>
              <w:t>Elly State</w:t>
            </w:r>
            <w:r w:rsidR="00525169" w:rsidRPr="00525169">
              <w:t> </w:t>
            </w:r>
            <w:hyperlink r:id="rId35" w:history="1">
              <w:r w:rsidR="00525169"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3C09A0D9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3D65AF9E" w14:textId="77777777" w:rsidR="00525169" w:rsidRPr="00525169" w:rsidRDefault="00525169" w:rsidP="00525169">
            <w:r w:rsidRPr="00525169">
              <w:t>Post-Secondary Education, Training and Labour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010F1E4A" w14:textId="77777777" w:rsidR="00525169" w:rsidRPr="00525169" w:rsidRDefault="00525169" w:rsidP="00525169">
            <w:r w:rsidRPr="00525169">
              <w:t>Stacey Fulton </w:t>
            </w:r>
            <w:hyperlink r:id="rId36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483558B7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6FB971B2" w14:textId="77777777" w:rsidR="00525169" w:rsidRPr="00525169" w:rsidRDefault="00525169" w:rsidP="00525169">
            <w:r w:rsidRPr="00525169">
              <w:t>Regional Development Corporation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384B9F91" w14:textId="77777777" w:rsidR="00525169" w:rsidRPr="00525169" w:rsidRDefault="00525169" w:rsidP="00525169">
            <w:r w:rsidRPr="00525169">
              <w:t>Gloria Cogswell </w:t>
            </w:r>
            <w:hyperlink r:id="rId37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525169" w:rsidRPr="00525169" w14:paraId="7228146B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199328E" w14:textId="77777777" w:rsidR="00525169" w:rsidRPr="00525169" w:rsidRDefault="00525169" w:rsidP="00525169">
            <w:r w:rsidRPr="00525169">
              <w:t>Service New Brunswick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D3555C4" w14:textId="77777777" w:rsidR="00525169" w:rsidRPr="00525169" w:rsidRDefault="00525169" w:rsidP="00525169">
            <w:r w:rsidRPr="00525169">
              <w:t>June Gautreau </w:t>
            </w:r>
            <w:hyperlink r:id="rId38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10142087" w14:textId="77777777" w:rsidTr="00E63B54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548DD4" w:themeFill="text2" w:themeFillTint="99"/>
            <w:tcMar>
              <w:top w:w="75" w:type="dxa"/>
              <w:left w:w="75" w:type="dxa"/>
              <w:bottom w:w="30" w:type="dxa"/>
              <w:right w:w="0" w:type="dxa"/>
            </w:tcMar>
            <w:vAlign w:val="center"/>
          </w:tcPr>
          <w:p w14:paraId="6B9370C1" w14:textId="491B730A" w:rsidR="001B19B0" w:rsidRPr="003D3B36" w:rsidRDefault="001B19B0" w:rsidP="001B19B0">
            <w:pPr>
              <w:rPr>
                <w:sz w:val="24"/>
                <w:szCs w:val="28"/>
              </w:rPr>
            </w:pPr>
            <w:r w:rsidRPr="003D3B36">
              <w:rPr>
                <w:sz w:val="24"/>
                <w:szCs w:val="28"/>
              </w:rPr>
              <w:lastRenderedPageBreak/>
              <w:t>Departments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548DD4" w:themeFill="text2" w:themeFillTint="99"/>
            <w:tcMar>
              <w:top w:w="75" w:type="dxa"/>
              <w:left w:w="75" w:type="dxa"/>
              <w:bottom w:w="30" w:type="dxa"/>
              <w:right w:w="0" w:type="dxa"/>
            </w:tcMar>
            <w:vAlign w:val="center"/>
          </w:tcPr>
          <w:p w14:paraId="12598A1C" w14:textId="3D19153C" w:rsidR="001B19B0" w:rsidRPr="003D3B36" w:rsidRDefault="001B19B0" w:rsidP="001B19B0">
            <w:pPr>
              <w:rPr>
                <w:sz w:val="24"/>
                <w:szCs w:val="28"/>
              </w:rPr>
            </w:pPr>
            <w:r w:rsidRPr="003D3B36">
              <w:rPr>
                <w:sz w:val="24"/>
                <w:szCs w:val="28"/>
              </w:rPr>
              <w:t>Manager Name</w:t>
            </w:r>
          </w:p>
        </w:tc>
      </w:tr>
      <w:tr w:rsidR="001B19B0" w:rsidRPr="00525169" w14:paraId="1341A630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3F6A51F6" w14:textId="30496D99" w:rsidR="001B19B0" w:rsidRPr="00525169" w:rsidRDefault="001B19B0" w:rsidP="001B19B0">
            <w:r w:rsidRPr="00525169">
              <w:t>Social Development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6CD71B5D" w14:textId="0BFE4C1E" w:rsidR="001B19B0" w:rsidRPr="00525169" w:rsidRDefault="001B19B0" w:rsidP="001B19B0">
            <w:r w:rsidRPr="001B19B0">
              <w:t>Line Michaud </w:t>
            </w:r>
            <w:hyperlink r:id="rId39" w:history="1">
              <w:r w:rsidRPr="001B19B0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2A2A0F1B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1934FE5" w14:textId="77777777" w:rsidR="001B19B0" w:rsidRPr="00525169" w:rsidRDefault="001B19B0" w:rsidP="001B19B0">
            <w:r w:rsidRPr="00525169">
              <w:t>Tourism, Heritage and Culture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B6CDB68" w14:textId="77777777" w:rsidR="001B19B0" w:rsidRPr="00525169" w:rsidRDefault="001B19B0" w:rsidP="001B19B0">
            <w:r w:rsidRPr="00525169">
              <w:t>Chantal Sabourin </w:t>
            </w:r>
            <w:hyperlink r:id="rId40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1E8D5951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A924EFC" w14:textId="77777777" w:rsidR="001B19B0" w:rsidRPr="00525169" w:rsidRDefault="001B19B0" w:rsidP="001B19B0">
            <w:r w:rsidRPr="00525169">
              <w:t>Transportation and Infrastructure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49ECDAA9" w14:textId="1DDA0EA6" w:rsidR="001B19B0" w:rsidRPr="00525169" w:rsidRDefault="001B19B0" w:rsidP="001B19B0">
            <w:r>
              <w:t>Deirdre Sorensen</w:t>
            </w:r>
            <w:r w:rsidRPr="00525169">
              <w:t> </w:t>
            </w:r>
            <w:hyperlink r:id="rId41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2B3E37C1" w14:textId="77777777" w:rsidTr="001B19B0"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2FA83CB0" w14:textId="77777777" w:rsidR="001B19B0" w:rsidRPr="00525169" w:rsidRDefault="001B19B0" w:rsidP="001B19B0">
            <w:r w:rsidRPr="00525169">
              <w:t>Vestcor Inc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75" w:type="dxa"/>
              <w:left w:w="75" w:type="dxa"/>
              <w:bottom w:w="30" w:type="dxa"/>
              <w:right w:w="0" w:type="dxa"/>
            </w:tcMar>
            <w:hideMark/>
          </w:tcPr>
          <w:p w14:paraId="642CF19E" w14:textId="3B44E623" w:rsidR="001B19B0" w:rsidRPr="00525169" w:rsidRDefault="001B19B0" w:rsidP="001B19B0">
            <w:r w:rsidRPr="00525169">
              <w:t xml:space="preserve">Misha Nowicki </w:t>
            </w:r>
            <w:hyperlink r:id="rId42" w:history="1">
              <w:r w:rsidRPr="00525169">
                <w:rPr>
                  <w:rStyle w:val="Hyperlink"/>
                </w:rPr>
                <w:t>email</w:t>
              </w:r>
            </w:hyperlink>
          </w:p>
        </w:tc>
      </w:tr>
      <w:tr w:rsidR="001B19B0" w:rsidRPr="00525169" w14:paraId="43E14535" w14:textId="77777777" w:rsidTr="001B19B0">
        <w:trPr>
          <w:trHeight w:val="337"/>
        </w:trPr>
        <w:tc>
          <w:tcPr>
            <w:tcW w:w="600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3CAF0CE3" w14:textId="3D8AF536" w:rsidR="001B19B0" w:rsidRPr="00525169" w:rsidRDefault="001B19B0" w:rsidP="001B19B0">
            <w:r>
              <w:t>Vitalité Health Network</w:t>
            </w:r>
          </w:p>
        </w:tc>
        <w:tc>
          <w:tcPr>
            <w:tcW w:w="36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30" w:type="dxa"/>
              <w:right w:w="0" w:type="dxa"/>
            </w:tcMar>
          </w:tcPr>
          <w:p w14:paraId="228E3057" w14:textId="1CCA5720" w:rsidR="001B19B0" w:rsidRPr="00525169" w:rsidRDefault="001B19B0" w:rsidP="001B19B0">
            <w:r>
              <w:t xml:space="preserve">Stephane Moisan </w:t>
            </w:r>
            <w:hyperlink r:id="rId43" w:history="1">
              <w:r w:rsidRPr="00C17B40">
                <w:rPr>
                  <w:rStyle w:val="Hyperlink"/>
                </w:rPr>
                <w:t>email</w:t>
              </w:r>
            </w:hyperlink>
          </w:p>
        </w:tc>
      </w:tr>
    </w:tbl>
    <w:p w14:paraId="0CEDBC89" w14:textId="77777777" w:rsidR="008F2985" w:rsidRDefault="003D3B36"/>
    <w:sectPr w:rsidR="008F2985" w:rsidSect="00525169">
      <w:headerReference w:type="default" r:id="rId44"/>
      <w:footerReference w:type="default" r:id="rId45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5B6A" w14:textId="77777777" w:rsidR="00525169" w:rsidRDefault="00525169" w:rsidP="00525169">
      <w:r>
        <w:separator/>
      </w:r>
    </w:p>
  </w:endnote>
  <w:endnote w:type="continuationSeparator" w:id="0">
    <w:p w14:paraId="095F72F6" w14:textId="77777777" w:rsidR="00525169" w:rsidRDefault="00525169" w:rsidP="005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633F" w14:textId="77777777" w:rsidR="00525169" w:rsidRDefault="00525169" w:rsidP="00525169">
    <w:pPr>
      <w:pStyle w:val="Footer"/>
      <w:jc w:val="right"/>
    </w:pPr>
    <w:r>
      <w:t>Provincial Archives of New Brunswick</w:t>
    </w:r>
  </w:p>
  <w:p w14:paraId="21E148B2" w14:textId="77777777" w:rsidR="00525169" w:rsidRDefault="00525169" w:rsidP="00525169">
    <w:pPr>
      <w:pStyle w:val="Footer"/>
      <w:jc w:val="right"/>
    </w:pPr>
    <w:r>
      <w:t>Corporate Information Management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89F2" w14:textId="77777777" w:rsidR="00525169" w:rsidRDefault="00525169" w:rsidP="00525169">
      <w:r>
        <w:separator/>
      </w:r>
    </w:p>
  </w:footnote>
  <w:footnote w:type="continuationSeparator" w:id="0">
    <w:p w14:paraId="0C162468" w14:textId="77777777" w:rsidR="00525169" w:rsidRDefault="00525169" w:rsidP="0052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BA3" w14:textId="77777777" w:rsidR="00525169" w:rsidRPr="00525169" w:rsidRDefault="00525169">
    <w:pPr>
      <w:pStyle w:val="Header"/>
      <w:rPr>
        <w:b/>
        <w:sz w:val="28"/>
      </w:rPr>
    </w:pPr>
    <w:r w:rsidRPr="00525169">
      <w:rPr>
        <w:b/>
        <w:sz w:val="28"/>
      </w:rPr>
      <w:t>Departmental Records Managers of GNB</w:t>
    </w:r>
  </w:p>
  <w:p w14:paraId="3A9FF172" w14:textId="5C91FDF6" w:rsidR="00525169" w:rsidRPr="00525169" w:rsidRDefault="00525169">
    <w:pPr>
      <w:pStyle w:val="Header"/>
      <w:rPr>
        <w:b/>
        <w:sz w:val="28"/>
      </w:rPr>
    </w:pPr>
    <w:r w:rsidRPr="00525169">
      <w:rPr>
        <w:b/>
        <w:sz w:val="28"/>
      </w:rPr>
      <w:t xml:space="preserve">Updated </w:t>
    </w:r>
    <w:r w:rsidR="00C17B40">
      <w:rPr>
        <w:b/>
        <w:sz w:val="28"/>
      </w:rPr>
      <w:t xml:space="preserve">November </w:t>
    </w:r>
    <w:r w:rsidR="00D92293">
      <w:rPr>
        <w:b/>
        <w:sz w:val="28"/>
      </w:rPr>
      <w:t>8</w:t>
    </w:r>
    <w:r w:rsidR="00D92293" w:rsidRPr="00D92293">
      <w:rPr>
        <w:b/>
        <w:sz w:val="28"/>
        <w:vertAlign w:val="superscript"/>
      </w:rPr>
      <w:t>th</w:t>
    </w:r>
    <w:r w:rsidRPr="00525169">
      <w:rPr>
        <w:b/>
        <w:sz w:val="28"/>
      </w:rPr>
      <w:t>, 202</w:t>
    </w:r>
    <w:r w:rsidR="00D92293">
      <w:rPr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69"/>
    <w:rsid w:val="00076A98"/>
    <w:rsid w:val="000E683F"/>
    <w:rsid w:val="001B19B0"/>
    <w:rsid w:val="00264693"/>
    <w:rsid w:val="002659EB"/>
    <w:rsid w:val="0029333E"/>
    <w:rsid w:val="0031264F"/>
    <w:rsid w:val="003D3B36"/>
    <w:rsid w:val="00447DD4"/>
    <w:rsid w:val="00453326"/>
    <w:rsid w:val="0049333A"/>
    <w:rsid w:val="004D7A1B"/>
    <w:rsid w:val="00525169"/>
    <w:rsid w:val="00555C70"/>
    <w:rsid w:val="005B06EC"/>
    <w:rsid w:val="005E67F2"/>
    <w:rsid w:val="005F4C7C"/>
    <w:rsid w:val="006C15B5"/>
    <w:rsid w:val="007C266A"/>
    <w:rsid w:val="008A0183"/>
    <w:rsid w:val="008B2BA0"/>
    <w:rsid w:val="00AC63D5"/>
    <w:rsid w:val="00B25F82"/>
    <w:rsid w:val="00B67FFD"/>
    <w:rsid w:val="00BE3720"/>
    <w:rsid w:val="00C17B40"/>
    <w:rsid w:val="00C25344"/>
    <w:rsid w:val="00C33413"/>
    <w:rsid w:val="00CD6E59"/>
    <w:rsid w:val="00D17BE0"/>
    <w:rsid w:val="00D92293"/>
    <w:rsid w:val="00DE1971"/>
    <w:rsid w:val="00F17FDB"/>
    <w:rsid w:val="00F37692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B0AF1"/>
  <w15:chartTrackingRefBased/>
  <w15:docId w15:val="{3412A98A-FE55-4C89-B809-96D310E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26"/>
    <w:pPr>
      <w:spacing w:after="0" w:line="240" w:lineRule="auto"/>
    </w:pPr>
    <w:rPr>
      <w:rFonts w:ascii="Arial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453326"/>
    <w:pPr>
      <w:keepNext/>
      <w:outlineLvl w:val="1"/>
    </w:pPr>
    <w:rPr>
      <w:rFonts w:cstheme="minorBidi"/>
      <w:b/>
      <w:snapToGrid w:val="0"/>
      <w:sz w:val="24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693"/>
    <w:rPr>
      <w:color w:val="4F81BD" w:themeColor="accent1"/>
      <w:u w:val="single"/>
    </w:rPr>
  </w:style>
  <w:style w:type="character" w:customStyle="1" w:styleId="Heading2Char">
    <w:name w:val="Heading 2 Char"/>
    <w:link w:val="Heading2"/>
    <w:rsid w:val="00453326"/>
    <w:rPr>
      <w:rFonts w:ascii="Arial" w:eastAsia="Times New Roman" w:hAnsi="Arial"/>
      <w:b/>
      <w:snapToGrid w:val="0"/>
      <w:sz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69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69"/>
    <w:rPr>
      <w:rFonts w:ascii="Arial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5169"/>
    <w:rPr>
      <w:color w:val="605E5C"/>
      <w:shd w:val="clear" w:color="auto" w:fill="E1DFDD"/>
    </w:rPr>
  </w:style>
  <w:style w:type="character" w:customStyle="1" w:styleId="labeldata">
    <w:name w:val="labeldata"/>
    <w:basedOn w:val="DefaultParagraphFont"/>
    <w:rsid w:val="0055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Manuel@gnb.ca" TargetMode="External"/><Relationship Id="rId13" Type="http://schemas.openxmlformats.org/officeDocument/2006/relationships/hyperlink" Target="mailto:Jean.Lyons@gnb.ca" TargetMode="External"/><Relationship Id="rId18" Type="http://schemas.openxmlformats.org/officeDocument/2006/relationships/hyperlink" Target="mailto:Christopher.Atkinson@gnb.ca" TargetMode="External"/><Relationship Id="rId26" Type="http://schemas.openxmlformats.org/officeDocument/2006/relationships/hyperlink" Target="mailto:jfieldrobinson@nbpower.com" TargetMode="External"/><Relationship Id="rId39" Type="http://schemas.openxmlformats.org/officeDocument/2006/relationships/hyperlink" Target="mailto:Line.Michaud2@gnb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a.mazerolle@gnb.ca" TargetMode="External"/><Relationship Id="rId34" Type="http://schemas.openxmlformats.org/officeDocument/2006/relationships/hyperlink" Target="mailto:Alicia.Walker@gnb.ca" TargetMode="External"/><Relationship Id="rId42" Type="http://schemas.openxmlformats.org/officeDocument/2006/relationships/hyperlink" Target="mailto:Misha.Nowicki@Vestcor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eah.Walker@gnb.ca" TargetMode="External"/><Relationship Id="rId12" Type="http://schemas.openxmlformats.org/officeDocument/2006/relationships/hyperlink" Target="mailto:James.Brewer@gnb.ca" TargetMode="External"/><Relationship Id="rId17" Type="http://schemas.openxmlformats.org/officeDocument/2006/relationships/hyperlink" Target="mailto:Kathryn.Howe@fcnb.ca" TargetMode="External"/><Relationship Id="rId25" Type="http://schemas.openxmlformats.org/officeDocument/2006/relationships/hyperlink" Target="mailto:PBurns@nbpower.com" TargetMode="External"/><Relationship Id="rId33" Type="http://schemas.openxmlformats.org/officeDocument/2006/relationships/hyperlink" Target="mailto:Juliette.BabineauMoore@gnb.ca" TargetMode="External"/><Relationship Id="rId38" Type="http://schemas.openxmlformats.org/officeDocument/2006/relationships/hyperlink" Target="mailto:June.Gautreau@snb.c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anne.Kinnear@nbsc-cvmnb.ca" TargetMode="External"/><Relationship Id="rId20" Type="http://schemas.openxmlformats.org/officeDocument/2006/relationships/hyperlink" Target="mailto:Chris.Brown@gnb.ca" TargetMode="External"/><Relationship Id="rId29" Type="http://schemas.openxmlformats.org/officeDocument/2006/relationships/hyperlink" Target="mailto:Emilie.Savoie-Legere@gnb.ca" TargetMode="External"/><Relationship Id="rId41" Type="http://schemas.openxmlformats.org/officeDocument/2006/relationships/hyperlink" Target="mailto:Deirdre.Sorensen@gn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rad.MacDougall@gnb.ca" TargetMode="External"/><Relationship Id="rId11" Type="http://schemas.openxmlformats.org/officeDocument/2006/relationships/hyperlink" Target="mailto:Nathan.Phillips@gnb.ca" TargetMode="External"/><Relationship Id="rId24" Type="http://schemas.openxmlformats.org/officeDocument/2006/relationships/hyperlink" Target="mailto:Sharon.Albert@gnb.ca" TargetMode="External"/><Relationship Id="rId32" Type="http://schemas.openxmlformats.org/officeDocument/2006/relationships/hyperlink" Target="mailto:Marcie.Martin@gnb.ca" TargetMode="External"/><Relationship Id="rId37" Type="http://schemas.openxmlformats.org/officeDocument/2006/relationships/hyperlink" Target="mailto:Gloria.Cogswell@gnb.ca" TargetMode="External"/><Relationship Id="rId40" Type="http://schemas.openxmlformats.org/officeDocument/2006/relationships/hyperlink" Target="mailto:Chantal.Sabourin@gnb.ca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Jo-Anne.MacNutt@gnb.ca" TargetMode="External"/><Relationship Id="rId23" Type="http://schemas.openxmlformats.org/officeDocument/2006/relationships/hyperlink" Target="mailto:Kathy.Banks@gnb.ca" TargetMode="External"/><Relationship Id="rId28" Type="http://schemas.openxmlformats.org/officeDocument/2006/relationships/hyperlink" Target="mailto:linda.macadams@nbcc.ca" TargetMode="External"/><Relationship Id="rId36" Type="http://schemas.openxmlformats.org/officeDocument/2006/relationships/hyperlink" Target="mailto:Stacey.Fulton@gnb.ca" TargetMode="External"/><Relationship Id="rId10" Type="http://schemas.openxmlformats.org/officeDocument/2006/relationships/hyperlink" Target="mailto:Theresa.Comeau@gnb.ca" TargetMode="External"/><Relationship Id="rId19" Type="http://schemas.openxmlformats.org/officeDocument/2006/relationships/hyperlink" Target="mailto:Andrea.Creagh@HorizonNB.ca" TargetMode="External"/><Relationship Id="rId31" Type="http://schemas.openxmlformats.org/officeDocument/2006/relationships/hyperlink" Target="mailto:Chris.Brown@gnb.ca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nis.daigle3@gnb.ca" TargetMode="External"/><Relationship Id="rId14" Type="http://schemas.openxmlformats.org/officeDocument/2006/relationships/hyperlink" Target="mailto:Jolaine.Thibodeau@gnb.ca" TargetMode="External"/><Relationship Id="rId22" Type="http://schemas.openxmlformats.org/officeDocument/2006/relationships/hyperlink" Target="mailto:tara.olesen@sussex.ca" TargetMode="External"/><Relationship Id="rId27" Type="http://schemas.openxmlformats.org/officeDocument/2006/relationships/hyperlink" Target="mailto:tjackson@artsnb.ca" TargetMode="External"/><Relationship Id="rId30" Type="http://schemas.openxmlformats.org/officeDocument/2006/relationships/hyperlink" Target="mailto:alexandra.brooksrobinson@anbl.com" TargetMode="External"/><Relationship Id="rId35" Type="http://schemas.openxmlformats.org/officeDocument/2006/relationships/hyperlink" Target="mailto:Elly.State@onbcanada.ca" TargetMode="External"/><Relationship Id="rId43" Type="http://schemas.openxmlformats.org/officeDocument/2006/relationships/hyperlink" Target="mailto:stephane.moisan@vitalite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Paul-Elias, Danielle (FTB/FCT)</dc:creator>
  <cp:keywords/>
  <dc:description/>
  <cp:lastModifiedBy>Paul-Elias, Danielle (FTB/FCT)</cp:lastModifiedBy>
  <cp:revision>6</cp:revision>
  <dcterms:created xsi:type="dcterms:W3CDTF">2022-11-08T13:49:00Z</dcterms:created>
  <dcterms:modified xsi:type="dcterms:W3CDTF">2022-11-08T15:36:00Z</dcterms:modified>
</cp:coreProperties>
</file>